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A19D7">
      <w:pPr>
        <w:pStyle w:val="2"/>
        <w:keepLines w:val="0"/>
        <w:pageBreakBefore w:val="0"/>
        <w:kinsoku/>
        <w:overflowPunct/>
        <w:topLinePunct w:val="0"/>
        <w:autoSpaceDE/>
        <w:autoSpaceDN/>
        <w:bidi w:val="0"/>
        <w:spacing w:line="720" w:lineRule="exact"/>
        <w:ind w:left="0" w:leftChars="0" w:firstLine="0" w:firstLineChars="0"/>
        <w:jc w:val="center"/>
        <w:textAlignment w:val="auto"/>
        <w:rPr>
          <w:rFonts w:hint="eastAsia" w:ascii="方正小标宋简体" w:hAnsi="方正小标宋简体" w:eastAsia="方正小标宋简体" w:cs="方正小标宋简体"/>
          <w:b w:val="0"/>
          <w:bCs/>
          <w:kern w:val="2"/>
          <w:sz w:val="44"/>
          <w:szCs w:val="44"/>
          <w:lang w:val="en-US" w:eastAsia="zh-CN" w:bidi="ar-SA"/>
        </w:rPr>
      </w:pPr>
      <w:bookmarkStart w:id="1" w:name="_GoBack"/>
      <w:bookmarkEnd w:id="1"/>
      <w:r>
        <w:rPr>
          <w:rFonts w:hint="eastAsia" w:ascii="方正小标宋简体" w:hAnsi="方正小标宋简体" w:eastAsia="方正小标宋简体" w:cs="方正小标宋简体"/>
          <w:b w:val="0"/>
          <w:bCs/>
          <w:kern w:val="2"/>
          <w:sz w:val="44"/>
          <w:szCs w:val="44"/>
          <w:lang w:val="en-US" w:eastAsia="zh-CN" w:bidi="ar-SA"/>
        </w:rPr>
        <w:t>报价参与回函</w:t>
      </w:r>
    </w:p>
    <w:p w14:paraId="3ADF4D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lang w:val="en-US" w:eastAsia="zh-CN" w:bidi="ar-SA"/>
        </w:rPr>
      </w:pPr>
    </w:p>
    <w:p w14:paraId="3FCBE8E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贵阳市粮食储备管理有限公司：</w:t>
      </w:r>
    </w:p>
    <w:p w14:paraId="703D7F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我方已于 2026年   月   日收到贵单位关于贵阳市粮食储备管理有限公司通勤车辆运输服务采购项目的报价文件，经我方研究决定      （请填写参与或不参与）本次报价，并指定（联系人）        （联系电话）               为该项目的负责人。</w:t>
      </w:r>
    </w:p>
    <w:p w14:paraId="1B7A81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56E920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7D0CCA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5370C6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响应人（全称并加盖公章）：</w:t>
      </w:r>
    </w:p>
    <w:p w14:paraId="262C6042">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法定代表人或授权代表（签字或盖章）：</w:t>
      </w:r>
    </w:p>
    <w:p w14:paraId="7D65CE12">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Times New Roman" w:hAnsi="Times New Roman" w:eastAsia="仿宋_GB2312" w:cs="Times New Roman"/>
          <w:kern w:val="0"/>
          <w:sz w:val="32"/>
          <w:szCs w:val="32"/>
          <w:lang w:val="en-US" w:eastAsia="zh-CN"/>
        </w:rPr>
        <w:t>日期：   年   月   日</w:t>
      </w:r>
      <w:r>
        <w:rPr>
          <w:rFonts w:hint="eastAsia" w:ascii="Times New Roman" w:hAnsi="Times New Roman" w:eastAsia="仿宋_GB2312" w:cs="Times New Roman"/>
          <w:kern w:val="0"/>
          <w:sz w:val="32"/>
          <w:szCs w:val="32"/>
          <w:lang w:val="en-US" w:eastAsia="zh-CN"/>
        </w:rPr>
        <w:br w:type="page"/>
      </w:r>
    </w:p>
    <w:p w14:paraId="75181C11">
      <w:pPr>
        <w:keepLines w:val="0"/>
        <w:pageBreakBefore w:val="0"/>
        <w:kinsoku/>
        <w:overflowPunct/>
        <w:topLinePunct w:val="0"/>
        <w:autoSpaceDE/>
        <w:autoSpaceDN/>
        <w:bidi w:val="0"/>
        <w:spacing w:line="720" w:lineRule="exact"/>
        <w:jc w:val="center"/>
        <w:textAlignment w:val="auto"/>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kern w:val="2"/>
          <w:sz w:val="44"/>
          <w:szCs w:val="44"/>
          <w:lang w:val="en-US" w:eastAsia="zh-CN" w:bidi="ar-SA"/>
        </w:rPr>
        <w:t>贵阳市粮食储备管理有限公司通勤车辆运输</w:t>
      </w:r>
    </w:p>
    <w:p w14:paraId="050780DA">
      <w:pPr>
        <w:keepLines w:val="0"/>
        <w:pageBreakBefore w:val="0"/>
        <w:kinsoku/>
        <w:overflowPunct/>
        <w:topLinePunct w:val="0"/>
        <w:autoSpaceDE/>
        <w:autoSpaceDN/>
        <w:bidi w:val="0"/>
        <w:spacing w:line="720" w:lineRule="exact"/>
        <w:jc w:val="center"/>
        <w:textAlignment w:val="auto"/>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kern w:val="2"/>
          <w:sz w:val="44"/>
          <w:szCs w:val="44"/>
          <w:lang w:val="en-US" w:eastAsia="zh-CN" w:bidi="ar-SA"/>
        </w:rPr>
        <w:t>服务采购项目</w:t>
      </w:r>
    </w:p>
    <w:p w14:paraId="4FE9D94E">
      <w:pPr>
        <w:keepLines w:val="0"/>
        <w:pageBreakBefore w:val="0"/>
        <w:kinsoku/>
        <w:overflowPunct/>
        <w:topLinePunct w:val="0"/>
        <w:autoSpaceDE/>
        <w:autoSpaceDN/>
        <w:bidi w:val="0"/>
        <w:spacing w:line="720" w:lineRule="exact"/>
        <w:textAlignment w:val="auto"/>
        <w:rPr>
          <w:rFonts w:hint="eastAsia"/>
          <w:sz w:val="28"/>
          <w:szCs w:val="32"/>
          <w:lang w:val="en-US" w:eastAsia="zh-CN"/>
        </w:rPr>
      </w:pPr>
    </w:p>
    <w:p w14:paraId="176C90DF">
      <w:pPr>
        <w:keepLines w:val="0"/>
        <w:pageBreakBefore w:val="0"/>
        <w:kinsoku/>
        <w:overflowPunct/>
        <w:topLinePunct w:val="0"/>
        <w:autoSpaceDE/>
        <w:autoSpaceDN/>
        <w:bidi w:val="0"/>
        <w:spacing w:line="72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5F973861">
      <w:pPr>
        <w:pStyle w:val="13"/>
        <w:keepLines w:val="0"/>
        <w:pageBreakBefore w:val="0"/>
        <w:kinsoku/>
        <w:overflowPunct/>
        <w:topLinePunct w:val="0"/>
        <w:autoSpaceDE/>
        <w:autoSpaceDN/>
        <w:bidi w:val="0"/>
        <w:spacing w:line="720" w:lineRule="exact"/>
        <w:textAlignment w:val="auto"/>
        <w:rPr>
          <w:rFonts w:hint="eastAsia" w:ascii="方正小标宋简体" w:hAnsi="方正小标宋简体" w:eastAsia="方正小标宋简体" w:cs="方正小标宋简体"/>
          <w:b w:val="0"/>
          <w:bCs/>
          <w:sz w:val="44"/>
          <w:szCs w:val="44"/>
          <w:lang w:val="en-US" w:eastAsia="zh-CN"/>
        </w:rPr>
      </w:pPr>
    </w:p>
    <w:p w14:paraId="11D51F39">
      <w:pPr>
        <w:pStyle w:val="13"/>
        <w:keepLines w:val="0"/>
        <w:pageBreakBefore w:val="0"/>
        <w:kinsoku/>
        <w:overflowPunct/>
        <w:topLinePunct w:val="0"/>
        <w:autoSpaceDE/>
        <w:autoSpaceDN/>
        <w:bidi w:val="0"/>
        <w:spacing w:line="720" w:lineRule="exact"/>
        <w:textAlignment w:val="auto"/>
        <w:rPr>
          <w:rFonts w:hint="eastAsia" w:ascii="方正小标宋简体" w:hAnsi="方正小标宋简体" w:eastAsia="方正小标宋简体" w:cs="方正小标宋简体"/>
          <w:b w:val="0"/>
          <w:bCs/>
          <w:sz w:val="44"/>
          <w:szCs w:val="44"/>
          <w:lang w:val="en-US" w:eastAsia="zh-CN"/>
        </w:rPr>
      </w:pPr>
    </w:p>
    <w:p w14:paraId="489671A3">
      <w:pPr>
        <w:keepLines w:val="0"/>
        <w:pageBreakBefore w:val="0"/>
        <w:kinsoku/>
        <w:overflowPunct/>
        <w:topLinePunct w:val="0"/>
        <w:autoSpaceDE/>
        <w:autoSpaceDN/>
        <w:bidi w:val="0"/>
        <w:spacing w:line="72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67C26117">
      <w:pPr>
        <w:keepLines w:val="0"/>
        <w:pageBreakBefore w:val="0"/>
        <w:kinsoku/>
        <w:overflowPunct/>
        <w:topLinePunct w:val="0"/>
        <w:autoSpaceDE/>
        <w:autoSpaceDN/>
        <w:bidi w:val="0"/>
        <w:spacing w:line="7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响应文件</w:t>
      </w:r>
    </w:p>
    <w:p w14:paraId="27F0A4A4">
      <w:pPr>
        <w:keepLines w:val="0"/>
        <w:pageBreakBefore w:val="0"/>
        <w:kinsoku/>
        <w:overflowPunct/>
        <w:topLinePunct w:val="0"/>
        <w:autoSpaceDE/>
        <w:autoSpaceDN/>
        <w:bidi w:val="0"/>
        <w:spacing w:line="720" w:lineRule="exact"/>
        <w:jc w:val="both"/>
        <w:textAlignment w:val="auto"/>
        <w:rPr>
          <w:rFonts w:hint="eastAsia" w:ascii="仿宋" w:hAnsi="仿宋" w:eastAsia="仿宋"/>
          <w:sz w:val="28"/>
          <w:szCs w:val="28"/>
          <w:lang w:val="en-US" w:eastAsia="zh-CN"/>
        </w:rPr>
      </w:pPr>
    </w:p>
    <w:p w14:paraId="15CBBBA0">
      <w:pPr>
        <w:keepLines w:val="0"/>
        <w:pageBreakBefore w:val="0"/>
        <w:kinsoku/>
        <w:overflowPunct/>
        <w:topLinePunct w:val="0"/>
        <w:autoSpaceDE/>
        <w:autoSpaceDN/>
        <w:bidi w:val="0"/>
        <w:spacing w:line="720" w:lineRule="exact"/>
        <w:jc w:val="both"/>
        <w:textAlignment w:val="auto"/>
        <w:rPr>
          <w:rFonts w:hint="eastAsia" w:ascii="仿宋" w:hAnsi="仿宋" w:eastAsia="仿宋"/>
          <w:sz w:val="28"/>
          <w:szCs w:val="28"/>
          <w:lang w:val="en-US" w:eastAsia="zh-CN"/>
        </w:rPr>
      </w:pPr>
    </w:p>
    <w:p w14:paraId="17420B15">
      <w:pPr>
        <w:keepLines w:val="0"/>
        <w:pageBreakBefore w:val="0"/>
        <w:kinsoku/>
        <w:overflowPunct/>
        <w:topLinePunct w:val="0"/>
        <w:autoSpaceDE/>
        <w:autoSpaceDN/>
        <w:bidi w:val="0"/>
        <w:spacing w:line="720" w:lineRule="exact"/>
        <w:jc w:val="both"/>
        <w:textAlignment w:val="auto"/>
        <w:rPr>
          <w:rFonts w:hint="eastAsia" w:ascii="仿宋" w:hAnsi="仿宋" w:eastAsia="仿宋"/>
          <w:sz w:val="28"/>
          <w:szCs w:val="28"/>
          <w:lang w:val="en-US" w:eastAsia="zh-CN"/>
        </w:rPr>
      </w:pPr>
    </w:p>
    <w:p w14:paraId="1834398C">
      <w:pPr>
        <w:keepLines w:val="0"/>
        <w:pageBreakBefore w:val="0"/>
        <w:kinsoku/>
        <w:overflowPunct/>
        <w:topLinePunct w:val="0"/>
        <w:autoSpaceDE/>
        <w:autoSpaceDN/>
        <w:bidi w:val="0"/>
        <w:spacing w:line="720" w:lineRule="exact"/>
        <w:jc w:val="both"/>
        <w:textAlignment w:val="auto"/>
        <w:rPr>
          <w:rFonts w:hint="eastAsia" w:ascii="仿宋_GB2312" w:hAnsi="仿宋_GB2312" w:eastAsia="仿宋_GB2312" w:cs="仿宋_GB2312"/>
          <w:sz w:val="32"/>
          <w:szCs w:val="32"/>
          <w:u w:val="none"/>
          <w:lang w:val="en-US" w:eastAsia="zh-CN"/>
        </w:rPr>
      </w:pPr>
    </w:p>
    <w:p w14:paraId="70AA0549">
      <w:pPr>
        <w:pStyle w:val="13"/>
        <w:keepLines w:val="0"/>
        <w:pageBreakBefore w:val="0"/>
        <w:kinsoku/>
        <w:overflowPunct/>
        <w:topLinePunct w:val="0"/>
        <w:autoSpaceDE/>
        <w:autoSpaceDN/>
        <w:bidi w:val="0"/>
        <w:spacing w:line="720" w:lineRule="exact"/>
        <w:textAlignment w:val="auto"/>
        <w:rPr>
          <w:rFonts w:hint="eastAsia"/>
          <w:lang w:val="en-US" w:eastAsia="zh-CN"/>
        </w:rPr>
      </w:pPr>
    </w:p>
    <w:p w14:paraId="05AF88AE">
      <w:pPr>
        <w:keepLines w:val="0"/>
        <w:pageBreakBefore w:val="0"/>
        <w:kinsoku/>
        <w:overflowPunct/>
        <w:topLinePunct w:val="0"/>
        <w:autoSpaceDE/>
        <w:autoSpaceDN/>
        <w:bidi w:val="0"/>
        <w:spacing w:line="720" w:lineRule="exact"/>
        <w:jc w:val="both"/>
        <w:textAlignment w:val="auto"/>
        <w:rPr>
          <w:rFonts w:hint="eastAsia" w:ascii="仿宋_GB2312" w:hAnsi="仿宋_GB2312" w:eastAsia="仿宋_GB2312" w:cs="仿宋_GB2312"/>
          <w:sz w:val="32"/>
          <w:szCs w:val="32"/>
          <w:u w:val="none"/>
          <w:lang w:val="en-US" w:eastAsia="zh-CN"/>
        </w:rPr>
      </w:pPr>
    </w:p>
    <w:p w14:paraId="4C210F76">
      <w:pPr>
        <w:keepLines w:val="0"/>
        <w:pageBreakBefore w:val="0"/>
        <w:kinsoku/>
        <w:overflowPunct/>
        <w:topLinePunct w:val="0"/>
        <w:autoSpaceDE/>
        <w:autoSpaceDN/>
        <w:bidi w:val="0"/>
        <w:spacing w:line="720" w:lineRule="exact"/>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w:t>
      </w:r>
    </w:p>
    <w:p w14:paraId="60A42E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响应人（全称并加盖公章）：</w:t>
      </w:r>
    </w:p>
    <w:p w14:paraId="61B116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法定代表人或授权代表（签字或盖章）：</w:t>
      </w:r>
    </w:p>
    <w:p w14:paraId="65F63E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日期：   年   月   日</w:t>
      </w:r>
    </w:p>
    <w:p w14:paraId="11C01D8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方正小标宋简体" w:hAnsi="方正小标宋简体" w:eastAsia="方正小标宋简体" w:cs="方正小标宋简体"/>
          <w:b w:val="0"/>
          <w:bCs/>
          <w:sz w:val="44"/>
          <w:szCs w:val="44"/>
          <w:lang w:val="en-US" w:eastAsia="zh-CN"/>
        </w:rPr>
      </w:pPr>
      <w:r>
        <w:rPr>
          <w:rFonts w:ascii="仿宋" w:hAnsi="仿宋" w:eastAsia="仿宋"/>
          <w:sz w:val="28"/>
          <w:szCs w:val="28"/>
        </w:rPr>
        <w:br w:type="page"/>
      </w:r>
      <w:r>
        <w:rPr>
          <w:rFonts w:hint="eastAsia" w:ascii="方正小标宋简体" w:hAnsi="方正小标宋简体" w:eastAsia="方正小标宋简体" w:cs="方正小标宋简体"/>
          <w:b w:val="0"/>
          <w:bCs/>
          <w:sz w:val="44"/>
          <w:szCs w:val="44"/>
          <w:lang w:val="en-US" w:eastAsia="zh-CN"/>
        </w:rPr>
        <w:t>（一）报价函</w:t>
      </w:r>
    </w:p>
    <w:p w14:paraId="5AE2EBD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致：贵阳市粮食储备管理有限公司</w:t>
      </w:r>
    </w:p>
    <w:p w14:paraId="2285B5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1.我方收到并研究了贵单位的询价采购文件，遵照国家招标投标相关法律、法规及有关规定，我司已充分了解贵阳市粮食储备管理有限公司通勤车辆运输服务采购项目的要求，响应项目文件规定的内容，承担此项目的服务任务，承诺严格执行响应人的责任和义务；我方在响应报价中已列入车辆租赁费、驾驶员服务费、燃油费、过路费、车辆保险及维保费用等费用。 </w:t>
      </w:r>
    </w:p>
    <w:p w14:paraId="4F5DDE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2.如果我方成为最终成交人，将按照合同约定的日期开始本项目采购范围内工作内容的服务。</w:t>
      </w:r>
    </w:p>
    <w:p w14:paraId="1304E5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3.如果我方成为最终成交人，我方承诺按照采购人要求完成，同时承诺不再另行收取费用;我方承诺在服务期内完成采购范围的内容并提供相应的服务。</w:t>
      </w:r>
    </w:p>
    <w:p w14:paraId="32066F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4.在签署协议书之前，本报价函，包括其所有附属文件，将构成双方之间具有约束力的合同文件。</w:t>
      </w:r>
    </w:p>
    <w:p w14:paraId="31C189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65E727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w:t>
      </w:r>
    </w:p>
    <w:p w14:paraId="62A90C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响应人（全称并加盖公章）：</w:t>
      </w:r>
    </w:p>
    <w:p w14:paraId="1D66C3E2">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法定代表人或授权代表（签字或盖章）：</w:t>
      </w:r>
    </w:p>
    <w:p w14:paraId="6720EB07">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日期：   年   月   日 </w:t>
      </w:r>
    </w:p>
    <w:p w14:paraId="39CF31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sectPr>
          <w:footerReference r:id="rId3" w:type="default"/>
          <w:pgSz w:w="11900" w:h="16840"/>
          <w:pgMar w:top="1531" w:right="1474" w:bottom="1531" w:left="1474" w:header="879" w:footer="1203" w:gutter="0"/>
          <w:pgNumType w:fmt="numberInDash"/>
          <w:cols w:space="720" w:num="1"/>
          <w:rtlGutter w:val="0"/>
        </w:sectPr>
      </w:pPr>
    </w:p>
    <w:p w14:paraId="37F3B5A1">
      <w:pPr>
        <w:keepLines w:val="0"/>
        <w:pageBreakBefore w:val="0"/>
        <w:numPr>
          <w:ilvl w:val="0"/>
          <w:numId w:val="2"/>
        </w:numPr>
        <w:kinsoku/>
        <w:overflowPunct/>
        <w:topLinePunct w:val="0"/>
        <w:autoSpaceDE/>
        <w:autoSpaceDN/>
        <w:bidi w:val="0"/>
        <w:spacing w:line="7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报价单</w:t>
      </w:r>
    </w:p>
    <w:p w14:paraId="15C0A019">
      <w:pPr>
        <w:pStyle w:val="13"/>
        <w:numPr>
          <w:ilvl w:val="0"/>
          <w:numId w:val="0"/>
        </w:numPr>
        <w:ind w:leftChars="200"/>
        <w:rPr>
          <w:rFonts w:hint="eastAsia"/>
          <w:lang w:val="en-US" w:eastAsia="zh-CN"/>
        </w:rPr>
      </w:pPr>
    </w:p>
    <w:tbl>
      <w:tblPr>
        <w:tblStyle w:val="15"/>
        <w:tblW w:w="93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2"/>
        <w:gridCol w:w="2932"/>
        <w:gridCol w:w="3368"/>
      </w:tblGrid>
      <w:tr w14:paraId="3FC56E91">
        <w:trPr>
          <w:trHeight w:val="795" w:hRule="atLeast"/>
        </w:trPr>
        <w:tc>
          <w:tcPr>
            <w:tcW w:w="3012" w:type="dxa"/>
            <w:noWrap w:val="0"/>
            <w:vAlign w:val="top"/>
          </w:tcPr>
          <w:p w14:paraId="04D567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项目名称</w:t>
            </w:r>
          </w:p>
        </w:tc>
        <w:tc>
          <w:tcPr>
            <w:tcW w:w="2932" w:type="dxa"/>
            <w:noWrap w:val="0"/>
            <w:vAlign w:val="top"/>
          </w:tcPr>
          <w:p w14:paraId="06033C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单价（往返每条线路每天/元）</w:t>
            </w:r>
          </w:p>
        </w:tc>
        <w:tc>
          <w:tcPr>
            <w:tcW w:w="3368" w:type="dxa"/>
            <w:noWrap w:val="0"/>
            <w:vAlign w:val="top"/>
          </w:tcPr>
          <w:p w14:paraId="5A373F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合计（往返三条线路每天/元）</w:t>
            </w:r>
          </w:p>
        </w:tc>
      </w:tr>
      <w:tr w14:paraId="04A30AFA">
        <w:trPr>
          <w:trHeight w:val="959" w:hRule="atLeast"/>
        </w:trPr>
        <w:tc>
          <w:tcPr>
            <w:tcW w:w="3012" w:type="dxa"/>
            <w:noWrap w:val="0"/>
            <w:vAlign w:val="center"/>
          </w:tcPr>
          <w:p w14:paraId="384DC11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贵阳市粮食储备管理有限公司通勤车辆运输服务采购项目</w:t>
            </w:r>
          </w:p>
          <w:p w14:paraId="7B045C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lang w:val="en-US" w:eastAsia="zh-CN"/>
              </w:rPr>
            </w:pPr>
          </w:p>
        </w:tc>
        <w:tc>
          <w:tcPr>
            <w:tcW w:w="2932" w:type="dxa"/>
            <w:noWrap w:val="0"/>
            <w:vAlign w:val="center"/>
          </w:tcPr>
          <w:p w14:paraId="3F30819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0"/>
                <w:sz w:val="32"/>
                <w:szCs w:val="32"/>
                <w:lang w:val="en-US" w:eastAsia="zh-CN"/>
              </w:rPr>
            </w:pPr>
          </w:p>
        </w:tc>
        <w:tc>
          <w:tcPr>
            <w:tcW w:w="3368" w:type="dxa"/>
            <w:noWrap w:val="0"/>
            <w:vAlign w:val="center"/>
          </w:tcPr>
          <w:p w14:paraId="7F06C9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kern w:val="0"/>
                <w:sz w:val="32"/>
                <w:szCs w:val="32"/>
                <w:lang w:val="en-US" w:eastAsia="zh-CN"/>
              </w:rPr>
            </w:pPr>
          </w:p>
        </w:tc>
      </w:tr>
      <w:tr w14:paraId="50D34197">
        <w:trPr>
          <w:trHeight w:val="640" w:hRule="atLeast"/>
        </w:trPr>
        <w:tc>
          <w:tcPr>
            <w:tcW w:w="3012" w:type="dxa"/>
            <w:noWrap w:val="0"/>
            <w:vAlign w:val="top"/>
          </w:tcPr>
          <w:p w14:paraId="237801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合计金额</w:t>
            </w:r>
          </w:p>
        </w:tc>
        <w:tc>
          <w:tcPr>
            <w:tcW w:w="6300" w:type="dxa"/>
            <w:gridSpan w:val="2"/>
            <w:noWrap w:val="0"/>
            <w:vAlign w:val="top"/>
          </w:tcPr>
          <w:p w14:paraId="114127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kern w:val="0"/>
                <w:sz w:val="32"/>
                <w:szCs w:val="32"/>
                <w:lang w:val="en-US" w:eastAsia="zh-CN"/>
              </w:rPr>
            </w:pPr>
          </w:p>
        </w:tc>
      </w:tr>
    </w:tbl>
    <w:p w14:paraId="660B4CBC">
      <w:pPr>
        <w:pStyle w:val="13"/>
        <w:keepLines w:val="0"/>
        <w:pageBreakBefore w:val="0"/>
        <w:kinsoku/>
        <w:overflowPunct/>
        <w:topLinePunct w:val="0"/>
        <w:autoSpaceDE/>
        <w:autoSpaceDN/>
        <w:bidi w:val="0"/>
        <w:spacing w:line="720" w:lineRule="exact"/>
        <w:jc w:val="center"/>
        <w:textAlignment w:val="auto"/>
        <w:rPr>
          <w:rFonts w:hint="default"/>
          <w:lang w:val="en-US" w:eastAsia="zh-CN"/>
        </w:rPr>
      </w:pPr>
    </w:p>
    <w:p w14:paraId="27C0AB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6878C4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响应人（全称并加盖公章）：</w:t>
      </w:r>
    </w:p>
    <w:p w14:paraId="31E79FE5">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法定代表人或授权代表（签字或盖章）：</w:t>
      </w:r>
    </w:p>
    <w:p w14:paraId="4CC8C4A8">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日期：   年   月   日 </w:t>
      </w:r>
    </w:p>
    <w:p w14:paraId="3A45CE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44C828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sectPr>
          <w:pgSz w:w="11900" w:h="16840"/>
          <w:pgMar w:top="1531" w:right="1531" w:bottom="1531" w:left="1531" w:header="879" w:footer="1203" w:gutter="0"/>
          <w:pgNumType w:fmt="numberInDash"/>
          <w:cols w:space="720" w:num="1"/>
          <w:rtlGutter w:val="0"/>
        </w:sectPr>
      </w:pPr>
    </w:p>
    <w:p w14:paraId="17F189BF">
      <w:pPr>
        <w:keepLines w:val="0"/>
        <w:pageBreakBefore w:val="0"/>
        <w:kinsoku/>
        <w:overflowPunct/>
        <w:topLinePunct w:val="0"/>
        <w:autoSpaceDE/>
        <w:autoSpaceDN/>
        <w:bidi w:val="0"/>
        <w:snapToGrid w:val="0"/>
        <w:spacing w:line="7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（三）响应承诺函</w:t>
      </w:r>
    </w:p>
    <w:p w14:paraId="2FCC80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58F682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我公司慎重作出以下承诺：</w:t>
      </w:r>
    </w:p>
    <w:p w14:paraId="229A61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bookmarkStart w:id="0" w:name="D8投标承诺函"/>
      <w:r>
        <w:rPr>
          <w:rFonts w:hint="eastAsia" w:ascii="Times New Roman" w:hAnsi="Times New Roman" w:eastAsia="仿宋_GB2312" w:cs="Times New Roman"/>
          <w:kern w:val="0"/>
          <w:sz w:val="32"/>
          <w:szCs w:val="32"/>
          <w:lang w:val="en-US" w:eastAsia="zh-CN"/>
        </w:rPr>
        <w:t>1.我单位是自己参加谈判，如我单位成为最终成交人，则由我单位自己组织实施，不挂靠，不转包。如此承诺不实，则我单位自动放弃成交人资格。</w:t>
      </w:r>
    </w:p>
    <w:p w14:paraId="07CBD5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2.如我单位参与谈判的相关资料有弄虚作假情况，我单位将自动放弃成交人资格。</w:t>
      </w:r>
    </w:p>
    <w:p w14:paraId="5F4F34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3.我单位完全响应谈判文件要求。</w:t>
      </w:r>
    </w:p>
    <w:p w14:paraId="6C3E3E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如上述</w:t>
      </w:r>
      <w:bookmarkEnd w:id="0"/>
      <w:r>
        <w:rPr>
          <w:rFonts w:hint="eastAsia" w:ascii="Times New Roman" w:hAnsi="Times New Roman" w:eastAsia="仿宋_GB2312" w:cs="Times New Roman"/>
          <w:kern w:val="0"/>
          <w:sz w:val="32"/>
          <w:szCs w:val="32"/>
          <w:lang w:val="en-US" w:eastAsia="zh-CN"/>
        </w:rPr>
        <w:t>承诺不实，将承担由此产生的全部责任。</w:t>
      </w:r>
    </w:p>
    <w:p w14:paraId="48EDFE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29F220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23C539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响应人（全称并加盖公章）：                      </w:t>
      </w:r>
    </w:p>
    <w:p w14:paraId="1A1AA4C1">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法定代表人或授权代表（签字或盖章）：                      </w:t>
      </w:r>
    </w:p>
    <w:p w14:paraId="6DEBA8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日期：   年   月   日 </w:t>
      </w:r>
    </w:p>
    <w:p w14:paraId="1AA75B7E">
      <w:pPr>
        <w:keepLines w:val="0"/>
        <w:pageBreakBefore w:val="0"/>
        <w:kinsoku/>
        <w:wordWrap w:val="0"/>
        <w:overflowPunct/>
        <w:topLinePunct w:val="0"/>
        <w:autoSpaceDE/>
        <w:autoSpaceDN/>
        <w:bidi w:val="0"/>
        <w:spacing w:line="720" w:lineRule="exact"/>
        <w:ind w:right="480"/>
        <w:jc w:val="right"/>
        <w:textAlignment w:val="auto"/>
        <w:rPr>
          <w:rFonts w:ascii="仿宋" w:hAnsi="仿宋" w:eastAsia="仿宋"/>
          <w:bCs/>
          <w:sz w:val="28"/>
          <w:szCs w:val="28"/>
        </w:rPr>
      </w:pPr>
    </w:p>
    <w:p w14:paraId="37CBEDD8">
      <w:pPr>
        <w:keepLines w:val="0"/>
        <w:pageBreakBefore w:val="0"/>
        <w:kinsoku/>
        <w:overflowPunct/>
        <w:topLinePunct w:val="0"/>
        <w:autoSpaceDE/>
        <w:autoSpaceDN/>
        <w:bidi w:val="0"/>
        <w:spacing w:line="720" w:lineRule="exact"/>
        <w:textAlignment w:val="auto"/>
        <w:sectPr>
          <w:pgSz w:w="11900" w:h="16840"/>
          <w:pgMar w:top="1701" w:right="1531" w:bottom="1531" w:left="1531" w:header="879" w:footer="1203" w:gutter="0"/>
          <w:pgNumType w:fmt="numberInDash"/>
          <w:cols w:space="720" w:num="1"/>
          <w:rtlGutter w:val="0"/>
        </w:sectPr>
      </w:pPr>
    </w:p>
    <w:p w14:paraId="443F4B1D">
      <w:pPr>
        <w:pStyle w:val="5"/>
        <w:keepLines w:val="0"/>
        <w:pageBreakBefore w:val="0"/>
        <w:kinsoku/>
        <w:overflowPunct/>
        <w:topLinePunct w:val="0"/>
        <w:autoSpaceDE/>
        <w:autoSpaceDN/>
        <w:bidi w:val="0"/>
        <w:spacing w:before="78" w:line="720" w:lineRule="exact"/>
        <w:jc w:val="center"/>
        <w:textAlignment w:val="auto"/>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sz w:val="44"/>
          <w:szCs w:val="44"/>
          <w:lang w:val="en-US" w:eastAsia="zh-CN"/>
        </w:rPr>
        <w:t>（</w:t>
      </w:r>
      <w:r>
        <w:rPr>
          <w:rFonts w:hint="eastAsia" w:ascii="方正小标宋简体" w:hAnsi="方正小标宋简体" w:eastAsia="方正小标宋简体" w:cs="方正小标宋简体"/>
          <w:b w:val="0"/>
          <w:bCs/>
          <w:kern w:val="2"/>
          <w:sz w:val="44"/>
          <w:szCs w:val="44"/>
          <w:lang w:val="en-US" w:eastAsia="zh-CN" w:bidi="ar-SA"/>
        </w:rPr>
        <w:t>四</w:t>
      </w:r>
      <w:r>
        <w:rPr>
          <w:rFonts w:hint="eastAsia" w:ascii="方正小标宋简体" w:hAnsi="方正小标宋简体" w:eastAsia="方正小标宋简体" w:cs="方正小标宋简体"/>
          <w:b w:val="0"/>
          <w:bCs/>
          <w:sz w:val="44"/>
          <w:szCs w:val="44"/>
          <w:lang w:val="en-US" w:eastAsia="zh-CN"/>
        </w:rPr>
        <w:t>）</w:t>
      </w:r>
      <w:r>
        <w:rPr>
          <w:rFonts w:hint="eastAsia" w:ascii="方正小标宋简体" w:hAnsi="方正小标宋简体" w:eastAsia="方正小标宋简体" w:cs="方正小标宋简体"/>
          <w:b w:val="0"/>
          <w:bCs/>
          <w:kern w:val="2"/>
          <w:sz w:val="44"/>
          <w:szCs w:val="44"/>
          <w:lang w:val="en-US" w:eastAsia="zh-CN" w:bidi="ar-SA"/>
        </w:rPr>
        <w:t>法人授权委托书</w:t>
      </w:r>
    </w:p>
    <w:p w14:paraId="0B345A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（如为授权代表参与项目提供此委托）</w:t>
      </w:r>
    </w:p>
    <w:p w14:paraId="09B1366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kern w:val="0"/>
          <w:sz w:val="32"/>
          <w:szCs w:val="32"/>
          <w:lang w:val="en-US" w:eastAsia="zh-CN"/>
        </w:rPr>
      </w:pPr>
    </w:p>
    <w:p w14:paraId="3D81514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致贵阳市粮食储备管理有限公司：</w:t>
      </w:r>
    </w:p>
    <w:p w14:paraId="3FC8E5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（响应人单位全称）  法定代表人 姓名 授权 被授权人姓名（身份证号码：                   ）为本公司合法代理人，参加贵阳市粮食储备管理有限公司通勤车辆运输服务采购项目的招标活动，代表本公司处理招标投标活动中的一切事宜。</w:t>
      </w:r>
    </w:p>
    <w:tbl>
      <w:tblPr>
        <w:tblStyle w:val="19"/>
        <w:tblpPr w:leftFromText="180" w:rightFromText="180" w:vertAnchor="text" w:horzAnchor="page" w:tblpX="1541" w:tblpY="29"/>
        <w:tblOverlap w:val="never"/>
        <w:tblW w:w="90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3"/>
        <w:gridCol w:w="4486"/>
      </w:tblGrid>
      <w:tr w14:paraId="5D2EA959">
        <w:trPr>
          <w:trHeight w:val="2144" w:hRule="atLeast"/>
        </w:trPr>
        <w:tc>
          <w:tcPr>
            <w:tcW w:w="4533" w:type="dxa"/>
            <w:tcBorders>
              <w:bottom w:val="single" w:color="auto" w:sz="4" w:space="0"/>
            </w:tcBorders>
            <w:noWrap w:val="0"/>
            <w:vAlign w:val="top"/>
          </w:tcPr>
          <w:p w14:paraId="77FB6B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法定代表人身份证复印件</w:t>
            </w:r>
          </w:p>
          <w:p w14:paraId="5A772E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正面</w:t>
            </w:r>
          </w:p>
          <w:p w14:paraId="04D08D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（身份证复印件需清晰可辨认）</w:t>
            </w:r>
          </w:p>
        </w:tc>
        <w:tc>
          <w:tcPr>
            <w:tcW w:w="4486" w:type="dxa"/>
            <w:tcBorders>
              <w:bottom w:val="single" w:color="auto" w:sz="4" w:space="0"/>
            </w:tcBorders>
            <w:noWrap w:val="0"/>
            <w:vAlign w:val="top"/>
          </w:tcPr>
          <w:p w14:paraId="0414A0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被授权人身份证复印件</w:t>
            </w:r>
          </w:p>
          <w:p w14:paraId="14FB9E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正面</w:t>
            </w:r>
          </w:p>
          <w:p w14:paraId="74A8D6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（身份证复印件需清晰可辨认）</w:t>
            </w:r>
          </w:p>
        </w:tc>
      </w:tr>
      <w:tr w14:paraId="7853F102">
        <w:trPr>
          <w:trHeight w:val="2221" w:hRule="atLeast"/>
        </w:trPr>
        <w:tc>
          <w:tcPr>
            <w:tcW w:w="4533" w:type="dxa"/>
            <w:tcBorders>
              <w:top w:val="single" w:color="auto" w:sz="4" w:space="0"/>
              <w:left w:val="single" w:color="auto" w:sz="4" w:space="0"/>
              <w:bottom w:val="single" w:color="auto" w:sz="4" w:space="0"/>
              <w:right w:val="single" w:color="auto" w:sz="4" w:space="0"/>
            </w:tcBorders>
            <w:noWrap w:val="0"/>
            <w:vAlign w:val="top"/>
          </w:tcPr>
          <w:p w14:paraId="0CF1F0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法定代表人身份证复印件</w:t>
            </w:r>
          </w:p>
          <w:p w14:paraId="47E6D3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反面</w:t>
            </w:r>
          </w:p>
          <w:p w14:paraId="16CA07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（身份证复印件需清晰可辨认）</w:t>
            </w:r>
          </w:p>
        </w:tc>
        <w:tc>
          <w:tcPr>
            <w:tcW w:w="4486" w:type="dxa"/>
            <w:tcBorders>
              <w:top w:val="single" w:color="auto" w:sz="4" w:space="0"/>
              <w:left w:val="single" w:color="auto" w:sz="4" w:space="0"/>
              <w:bottom w:val="single" w:color="auto" w:sz="4" w:space="0"/>
              <w:right w:val="single" w:color="auto" w:sz="4" w:space="0"/>
            </w:tcBorders>
            <w:noWrap w:val="0"/>
            <w:vAlign w:val="top"/>
          </w:tcPr>
          <w:p w14:paraId="6B8798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被授权人身份证复印件</w:t>
            </w:r>
          </w:p>
          <w:p w14:paraId="7CF039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反面</w:t>
            </w:r>
          </w:p>
          <w:p w14:paraId="52C17E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（身份证复印件需清晰可辨认）</w:t>
            </w:r>
          </w:p>
        </w:tc>
      </w:tr>
    </w:tbl>
    <w:p w14:paraId="1BCFB0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注：身份证复印件如为粘贴的，须在身份证复印件与本页接缝处加盖公章；</w:t>
      </w:r>
    </w:p>
    <w:p w14:paraId="12757B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p>
    <w:p w14:paraId="7BDA48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响应人（全称并加盖公章）：                      </w:t>
      </w:r>
    </w:p>
    <w:p w14:paraId="1F257342">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法定代表人或授权代表（签字或盖章）：                      </w:t>
      </w:r>
    </w:p>
    <w:p w14:paraId="3CF58E37">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日期：   年   月   日 </w:t>
      </w:r>
    </w:p>
    <w:p w14:paraId="34F70F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sectPr>
          <w:pgSz w:w="11906" w:h="16838"/>
          <w:pgMar w:top="1701" w:right="1531" w:bottom="1531" w:left="1531" w:header="851" w:footer="992" w:gutter="0"/>
          <w:pgNumType w:fmt="numberInDash"/>
          <w:cols w:space="720" w:num="1"/>
          <w:rtlGutter w:val="0"/>
          <w:docGrid w:type="lines" w:linePitch="312" w:charSpace="0"/>
        </w:sectPr>
      </w:pPr>
    </w:p>
    <w:p w14:paraId="2A6BAE58">
      <w:pPr>
        <w:pStyle w:val="5"/>
        <w:keepLines w:val="0"/>
        <w:pageBreakBefore w:val="0"/>
        <w:numPr>
          <w:ilvl w:val="0"/>
          <w:numId w:val="0"/>
        </w:numPr>
        <w:kinsoku/>
        <w:overflowPunct/>
        <w:topLinePunct w:val="0"/>
        <w:autoSpaceDE/>
        <w:autoSpaceDN/>
        <w:bidi w:val="0"/>
        <w:spacing w:before="78" w:line="720" w:lineRule="exact"/>
        <w:jc w:val="center"/>
        <w:textAlignment w:val="auto"/>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sz w:val="44"/>
          <w:szCs w:val="44"/>
          <w:lang w:val="en-US" w:eastAsia="zh-CN"/>
        </w:rPr>
        <w:t>（</w:t>
      </w:r>
      <w:r>
        <w:rPr>
          <w:rFonts w:hint="eastAsia" w:ascii="方正小标宋简体" w:hAnsi="方正小标宋简体" w:eastAsia="方正小标宋简体" w:cs="方正小标宋简体"/>
          <w:b w:val="0"/>
          <w:bCs/>
          <w:kern w:val="2"/>
          <w:sz w:val="44"/>
          <w:szCs w:val="44"/>
          <w:lang w:val="en-US" w:eastAsia="zh-CN" w:bidi="ar-SA"/>
        </w:rPr>
        <w:t>五</w:t>
      </w:r>
      <w:r>
        <w:rPr>
          <w:rFonts w:hint="eastAsia" w:ascii="方正小标宋简体" w:hAnsi="方正小标宋简体" w:eastAsia="方正小标宋简体" w:cs="方正小标宋简体"/>
          <w:b w:val="0"/>
          <w:bCs/>
          <w:sz w:val="44"/>
          <w:szCs w:val="44"/>
          <w:lang w:val="en-US" w:eastAsia="zh-CN"/>
        </w:rPr>
        <w:t>）</w:t>
      </w:r>
      <w:r>
        <w:rPr>
          <w:rFonts w:hint="eastAsia" w:ascii="方正小标宋简体" w:hAnsi="方正小标宋简体" w:eastAsia="方正小标宋简体" w:cs="方正小标宋简体"/>
          <w:b w:val="0"/>
          <w:bCs/>
          <w:kern w:val="2"/>
          <w:sz w:val="44"/>
          <w:szCs w:val="44"/>
          <w:lang w:val="en-US" w:eastAsia="zh-CN" w:bidi="ar-SA"/>
        </w:rPr>
        <w:t>法人代表身份证明</w:t>
      </w:r>
    </w:p>
    <w:p w14:paraId="71EE3C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（如为法人代表参与项目提供此证明）</w:t>
      </w:r>
    </w:p>
    <w:p w14:paraId="0C1BBB2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kern w:val="0"/>
          <w:sz w:val="32"/>
          <w:szCs w:val="32"/>
          <w:lang w:val="en-US" w:eastAsia="zh-CN"/>
        </w:rPr>
      </w:pPr>
    </w:p>
    <w:p w14:paraId="398E340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致贵阳市粮食储备管理有限公司：</w:t>
      </w:r>
    </w:p>
    <w:p w14:paraId="1C8CE6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ab/>
      </w:r>
      <w:r>
        <w:rPr>
          <w:rFonts w:hint="eastAsia" w:ascii="Times New Roman" w:hAnsi="Times New Roman" w:eastAsia="仿宋_GB2312" w:cs="Times New Roman"/>
          <w:kern w:val="0"/>
          <w:sz w:val="32"/>
          <w:szCs w:val="32"/>
          <w:lang w:val="en-US" w:eastAsia="zh-CN"/>
        </w:rPr>
        <w:t>（响应人单位全称）  法定代表人（姓名）授权 （被授权人姓名）（身份证号码：                   ）参加贵方组织的贵阳市粮食储备管理有限公司通勤车辆运输服务采购项目的招标活动，代表本公司处理招标投标活动中的一切事宜。</w:t>
      </w:r>
    </w:p>
    <w:tbl>
      <w:tblPr>
        <w:tblStyle w:val="19"/>
        <w:tblW w:w="90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4"/>
        <w:gridCol w:w="4515"/>
      </w:tblGrid>
      <w:tr w14:paraId="4C91084F">
        <w:trPr>
          <w:trHeight w:val="3040" w:hRule="atLeast"/>
        </w:trPr>
        <w:tc>
          <w:tcPr>
            <w:tcW w:w="4564" w:type="dxa"/>
            <w:noWrap w:val="0"/>
            <w:vAlign w:val="top"/>
          </w:tcPr>
          <w:p w14:paraId="6250DF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法定代表人身份证复印件</w:t>
            </w:r>
          </w:p>
          <w:p w14:paraId="2B05AC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正面</w:t>
            </w:r>
          </w:p>
          <w:p w14:paraId="5C47F2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（身份证复印件需清晰可辨认）</w:t>
            </w:r>
          </w:p>
        </w:tc>
        <w:tc>
          <w:tcPr>
            <w:tcW w:w="4515" w:type="dxa"/>
            <w:noWrap w:val="0"/>
            <w:vAlign w:val="top"/>
          </w:tcPr>
          <w:p w14:paraId="19352C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法定代表人身份证复印件</w:t>
            </w:r>
          </w:p>
          <w:p w14:paraId="38BA45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反面</w:t>
            </w:r>
          </w:p>
          <w:p w14:paraId="77F93AF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（身份证复印件需清晰可辨认）</w:t>
            </w:r>
          </w:p>
        </w:tc>
      </w:tr>
    </w:tbl>
    <w:p w14:paraId="1B955B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注：身份证复印件如为粘贴的，须在身份证复印件与本页接缝处加盖公章；</w:t>
      </w:r>
    </w:p>
    <w:p w14:paraId="5FB31A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响应人（全称并加盖公章）：                      </w:t>
      </w:r>
    </w:p>
    <w:p w14:paraId="54904991">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法定代表人或授权代表（签字或盖章）：                      </w:t>
      </w:r>
    </w:p>
    <w:p w14:paraId="5A4DF4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sectPr>
          <w:pgSz w:w="11906" w:h="16838"/>
          <w:pgMar w:top="1701" w:right="1531" w:bottom="1531" w:left="1531" w:header="851" w:footer="992" w:gutter="0"/>
          <w:pgNumType w:fmt="numberInDash"/>
          <w:cols w:space="720" w:num="1"/>
          <w:rtlGutter w:val="0"/>
          <w:docGrid w:type="lines" w:linePitch="312" w:charSpace="0"/>
        </w:sectPr>
      </w:pPr>
      <w:r>
        <w:rPr>
          <w:rFonts w:hint="eastAsia" w:ascii="Times New Roman" w:hAnsi="Times New Roman" w:eastAsia="仿宋_GB2312" w:cs="Times New Roman"/>
          <w:kern w:val="0"/>
          <w:sz w:val="32"/>
          <w:szCs w:val="32"/>
          <w:lang w:val="en-US" w:eastAsia="zh-CN"/>
        </w:rPr>
        <w:t xml:space="preserve">                          日期：   年   月   日</w:t>
      </w:r>
    </w:p>
    <w:p w14:paraId="18C35C3D">
      <w:pPr>
        <w:keepLines w:val="0"/>
        <w:pageBreakBefore w:val="0"/>
        <w:numPr>
          <w:ilvl w:val="0"/>
          <w:numId w:val="0"/>
        </w:numPr>
        <w:kinsoku/>
        <w:overflowPunct/>
        <w:topLinePunct w:val="0"/>
        <w:autoSpaceDE/>
        <w:autoSpaceDN/>
        <w:bidi w:val="0"/>
        <w:snapToGrid w:val="0"/>
        <w:spacing w:line="720" w:lineRule="exact"/>
        <w:jc w:val="center"/>
        <w:textAlignment w:val="auto"/>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kern w:val="2"/>
          <w:sz w:val="44"/>
          <w:szCs w:val="44"/>
          <w:lang w:val="en-US" w:eastAsia="zh-CN" w:bidi="ar-SA"/>
        </w:rPr>
        <w:t>（六）营业执照（加盖公章）</w:t>
      </w:r>
    </w:p>
    <w:p w14:paraId="4BAC5F91">
      <w:pPr>
        <w:pStyle w:val="13"/>
        <w:numPr>
          <w:ilvl w:val="0"/>
          <w:numId w:val="3"/>
        </w:numPr>
        <w:rPr>
          <w:rFonts w:hint="eastAsia"/>
          <w:lang w:val="en-US" w:eastAsia="zh-CN"/>
        </w:rPr>
        <w:sectPr>
          <w:pgSz w:w="11906" w:h="16838"/>
          <w:pgMar w:top="1701" w:right="1531" w:bottom="1531" w:left="1531" w:header="851" w:footer="992" w:gutter="0"/>
          <w:pgNumType w:fmt="numberInDash"/>
          <w:cols w:space="720" w:num="1"/>
          <w:rtlGutter w:val="0"/>
          <w:docGrid w:type="lines" w:linePitch="312" w:charSpace="0"/>
        </w:sectPr>
      </w:pPr>
    </w:p>
    <w:p w14:paraId="2558F419">
      <w:pPr>
        <w:pStyle w:val="13"/>
        <w:numPr>
          <w:ilvl w:val="0"/>
          <w:numId w:val="0"/>
        </w:numPr>
        <w:jc w:val="center"/>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kern w:val="2"/>
          <w:sz w:val="44"/>
          <w:szCs w:val="44"/>
          <w:lang w:val="en-US" w:eastAsia="zh-CN" w:bidi="ar-SA"/>
        </w:rPr>
        <w:t>（七）近三年内无违法违规记录的承诺函</w:t>
      </w:r>
    </w:p>
    <w:p w14:paraId="3D34D5E2">
      <w:pPr>
        <w:keepLines w:val="0"/>
        <w:pageBreakBefore w:val="0"/>
        <w:kinsoku/>
        <w:overflowPunct/>
        <w:topLinePunct w:val="0"/>
        <w:autoSpaceDE/>
        <w:autoSpaceDN/>
        <w:bidi w:val="0"/>
        <w:snapToGrid w:val="0"/>
        <w:spacing w:line="720" w:lineRule="exact"/>
        <w:ind w:firstLine="600"/>
        <w:jc w:val="center"/>
        <w:textAlignment w:val="auto"/>
        <w:rPr>
          <w:rFonts w:hint="eastAsia" w:ascii="仿宋" w:hAnsi="仿宋" w:eastAsia="仿宋"/>
          <w:b/>
          <w:sz w:val="28"/>
          <w:szCs w:val="28"/>
          <w:lang w:val="en-US" w:eastAsia="zh-CN"/>
        </w:rPr>
      </w:pPr>
    </w:p>
    <w:p w14:paraId="687B1686">
      <w:pPr>
        <w:pStyle w:val="13"/>
        <w:rPr>
          <w:rFonts w:hint="eastAsia" w:ascii="仿宋" w:hAnsi="仿宋" w:eastAsia="仿宋"/>
          <w:b/>
          <w:sz w:val="28"/>
          <w:szCs w:val="28"/>
          <w:lang w:val="en-US" w:eastAsia="zh-CN"/>
        </w:rPr>
      </w:pPr>
    </w:p>
    <w:p w14:paraId="6BA6DFE7">
      <w:pPr>
        <w:pStyle w:val="13"/>
        <w:rPr>
          <w:rFonts w:hint="eastAsia" w:ascii="仿宋" w:hAnsi="仿宋" w:eastAsia="仿宋"/>
          <w:b/>
          <w:sz w:val="28"/>
          <w:szCs w:val="28"/>
          <w:lang w:val="en-US" w:eastAsia="zh-CN"/>
        </w:rPr>
      </w:pPr>
    </w:p>
    <w:p w14:paraId="7E77203F">
      <w:pPr>
        <w:pStyle w:val="13"/>
        <w:rPr>
          <w:rFonts w:hint="eastAsia" w:ascii="仿宋" w:hAnsi="仿宋" w:eastAsia="仿宋"/>
          <w:b/>
          <w:sz w:val="28"/>
          <w:szCs w:val="28"/>
          <w:lang w:val="en-US" w:eastAsia="zh-CN"/>
        </w:rPr>
      </w:pPr>
    </w:p>
    <w:p w14:paraId="66A380DA">
      <w:pPr>
        <w:pStyle w:val="13"/>
        <w:rPr>
          <w:rFonts w:hint="eastAsia" w:ascii="仿宋" w:hAnsi="仿宋" w:eastAsia="仿宋"/>
          <w:b/>
          <w:sz w:val="28"/>
          <w:szCs w:val="28"/>
          <w:lang w:val="en-US" w:eastAsia="zh-CN"/>
        </w:rPr>
      </w:pPr>
    </w:p>
    <w:p w14:paraId="683F1285">
      <w:pPr>
        <w:pStyle w:val="13"/>
        <w:rPr>
          <w:rFonts w:hint="eastAsia" w:ascii="仿宋" w:hAnsi="仿宋" w:eastAsia="仿宋"/>
          <w:b/>
          <w:sz w:val="28"/>
          <w:szCs w:val="28"/>
          <w:lang w:val="en-US" w:eastAsia="zh-CN"/>
        </w:rPr>
      </w:pPr>
    </w:p>
    <w:p w14:paraId="701B305E">
      <w:pPr>
        <w:pStyle w:val="13"/>
        <w:ind w:left="0" w:leftChars="0" w:firstLine="0" w:firstLineChars="0"/>
        <w:rPr>
          <w:rFonts w:hint="eastAsia" w:ascii="仿宋" w:hAnsi="仿宋" w:eastAsia="仿宋"/>
          <w:b/>
          <w:sz w:val="28"/>
          <w:szCs w:val="28"/>
          <w:lang w:val="en-US" w:eastAsia="zh-CN"/>
        </w:rPr>
      </w:pPr>
    </w:p>
    <w:p w14:paraId="7D1A272C">
      <w:pPr>
        <w:pStyle w:val="13"/>
        <w:rPr>
          <w:rFonts w:hint="eastAsia" w:ascii="仿宋" w:hAnsi="仿宋" w:eastAsia="仿宋"/>
          <w:b/>
          <w:sz w:val="28"/>
          <w:szCs w:val="28"/>
          <w:lang w:val="en-US" w:eastAsia="zh-CN"/>
        </w:rPr>
      </w:pPr>
    </w:p>
    <w:p w14:paraId="7A03C987">
      <w:pPr>
        <w:pStyle w:val="13"/>
        <w:rPr>
          <w:rFonts w:hint="eastAsia" w:ascii="仿宋" w:hAnsi="仿宋" w:eastAsia="仿宋"/>
          <w:b/>
          <w:sz w:val="28"/>
          <w:szCs w:val="28"/>
          <w:lang w:val="en-US" w:eastAsia="zh-CN"/>
        </w:rPr>
      </w:pPr>
    </w:p>
    <w:p w14:paraId="27D06669">
      <w:pPr>
        <w:keepLines w:val="0"/>
        <w:pageBreakBefore w:val="0"/>
        <w:kinsoku/>
        <w:overflowPunct/>
        <w:topLinePunct w:val="0"/>
        <w:autoSpaceDE/>
        <w:autoSpaceDN/>
        <w:bidi w:val="0"/>
        <w:snapToGrid w:val="0"/>
        <w:spacing w:line="720" w:lineRule="exact"/>
        <w:ind w:firstLine="600"/>
        <w:jc w:val="center"/>
        <w:textAlignment w:val="auto"/>
        <w:rPr>
          <w:rFonts w:hint="eastAsia" w:ascii="仿宋" w:hAnsi="仿宋" w:eastAsia="仿宋"/>
          <w:b/>
          <w:sz w:val="28"/>
          <w:szCs w:val="28"/>
          <w:lang w:val="en-US" w:eastAsia="zh-CN"/>
        </w:rPr>
      </w:pPr>
    </w:p>
    <w:p w14:paraId="7D17CD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仿宋" w:hAnsi="仿宋" w:eastAsia="仿宋" w:cs="仿宋"/>
          <w:kern w:val="2"/>
          <w:sz w:val="32"/>
          <w:szCs w:val="32"/>
          <w:lang w:val="en-US" w:eastAsia="zh-CN" w:bidi="ar-SA"/>
        </w:rPr>
        <w:t xml:space="preserve">                      </w:t>
      </w:r>
      <w:r>
        <w:rPr>
          <w:rFonts w:hint="eastAsia" w:ascii="Times New Roman" w:hAnsi="Times New Roman" w:eastAsia="仿宋_GB2312" w:cs="Times New Roman"/>
          <w:kern w:val="0"/>
          <w:sz w:val="32"/>
          <w:szCs w:val="32"/>
          <w:lang w:val="en-US" w:eastAsia="zh-CN"/>
        </w:rPr>
        <w:t xml:space="preserve">   响应人（全称并加盖公章）：                      </w:t>
      </w:r>
    </w:p>
    <w:p w14:paraId="3683A2A3">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法定代表人或授权代表（签字或盖章）：                      </w:t>
      </w:r>
    </w:p>
    <w:p w14:paraId="0BE1B4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日期：   年   月   日</w:t>
      </w:r>
    </w:p>
    <w:sectPr>
      <w:pgSz w:w="11906" w:h="16838"/>
      <w:pgMar w:top="1701" w:right="1531" w:bottom="1531" w:left="1531"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EF" w:usb1="C0007841" w:usb2="00000009" w:usb3="00000000" w:csb0="400001FF" w:csb1="FFFF0000"/>
    <w:embedRegular r:id="rId1" w:fontKey="{6D9538ED-D245-0009-5EC4-866AA613BF7E}"/>
  </w:font>
  <w:font w:name="宋体">
    <w:altName w:val="汉仪书宋二KW"/>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方正小标宋_GBK"/>
    <w:panose1 w:val="02010601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056F1">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10D923">
                          <w:pPr>
                            <w:pStyle w:val="9"/>
                            <w:jc w:val="center"/>
                          </w:pPr>
                          <w:r>
                            <w:fldChar w:fldCharType="begin"/>
                          </w:r>
                          <w:r>
                            <w:instrText xml:space="preserve"> PAGE   \* MERGEFORMAT </w:instrText>
                          </w:r>
                          <w:r>
                            <w:fldChar w:fldCharType="separate"/>
                          </w:r>
                          <w:r>
                            <w:rPr>
                              <w:lang w:val="zh-CN"/>
                            </w:rPr>
                            <w:t>2</w:t>
                          </w:r>
                          <w:r>
                            <w:rPr>
                              <w:lang w:val="zh-CN"/>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7F10D923">
                    <w:pPr>
                      <w:pStyle w:val="9"/>
                      <w:jc w:val="center"/>
                    </w:pPr>
                    <w:r>
                      <w:fldChar w:fldCharType="begin"/>
                    </w:r>
                    <w:r>
                      <w:instrText xml:space="preserve"> PAGE   \* MERGEFORMAT </w:instrText>
                    </w:r>
                    <w:r>
                      <w:fldChar w:fldCharType="separate"/>
                    </w:r>
                    <w:r>
                      <w:rPr>
                        <w:lang w:val="zh-CN"/>
                      </w:rPr>
                      <w:t>2</w:t>
                    </w:r>
                    <w:r>
                      <w:rPr>
                        <w:lang w:val="zh-CN"/>
                      </w:rPr>
                      <w:fldChar w:fldCharType="end"/>
                    </w:r>
                  </w:p>
                </w:txbxContent>
              </v:textbox>
            </v:shape>
          </w:pict>
        </mc:Fallback>
      </mc:AlternateContent>
    </w:r>
  </w:p>
  <w:p w14:paraId="2A47C3A6">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6727D"/>
    <w:multiLevelType w:val="multilevel"/>
    <w:tmpl w:val="1366727D"/>
    <w:lvl w:ilvl="0" w:tentative="0">
      <w:start w:val="1"/>
      <w:numFmt w:val="chineseCountingThousand"/>
      <w:pStyle w:val="6"/>
      <w:lvlText w:val="第%1章"/>
      <w:lvlJc w:val="left"/>
      <w:pPr>
        <w:ind w:left="2264" w:hanging="420"/>
      </w:pPr>
      <w:rPr>
        <w:rFonts w:hint="eastAsia"/>
      </w:rPr>
    </w:lvl>
    <w:lvl w:ilvl="1" w:tentative="0">
      <w:start w:val="1"/>
      <w:numFmt w:val="lowerLetter"/>
      <w:lvlText w:val="%2)"/>
      <w:lvlJc w:val="left"/>
      <w:pPr>
        <w:ind w:left="1500" w:hanging="420"/>
      </w:pPr>
    </w:lvl>
    <w:lvl w:ilvl="2" w:tentative="0">
      <w:start w:val="1"/>
      <w:numFmt w:val="lowerRoman"/>
      <w:lvlText w:val="%3."/>
      <w:lvlJc w:val="right"/>
      <w:pPr>
        <w:ind w:left="1920" w:hanging="420"/>
      </w:pPr>
    </w:lvl>
    <w:lvl w:ilvl="3" w:tentative="0">
      <w:start w:val="1"/>
      <w:numFmt w:val="decimal"/>
      <w:lvlText w:val="%4."/>
      <w:lvlJc w:val="left"/>
      <w:pPr>
        <w:ind w:left="2340" w:hanging="420"/>
      </w:pPr>
    </w:lvl>
    <w:lvl w:ilvl="4" w:tentative="0">
      <w:start w:val="1"/>
      <w:numFmt w:val="lowerLetter"/>
      <w:lvlText w:val="%5)"/>
      <w:lvlJc w:val="left"/>
      <w:pPr>
        <w:ind w:left="2760" w:hanging="420"/>
      </w:pPr>
    </w:lvl>
    <w:lvl w:ilvl="5" w:tentative="0">
      <w:start w:val="1"/>
      <w:numFmt w:val="lowerRoman"/>
      <w:lvlText w:val="%6."/>
      <w:lvlJc w:val="right"/>
      <w:pPr>
        <w:ind w:left="3180" w:hanging="420"/>
      </w:pPr>
    </w:lvl>
    <w:lvl w:ilvl="6" w:tentative="0">
      <w:start w:val="1"/>
      <w:numFmt w:val="decimal"/>
      <w:lvlText w:val="%7."/>
      <w:lvlJc w:val="left"/>
      <w:pPr>
        <w:ind w:left="3600" w:hanging="420"/>
      </w:pPr>
    </w:lvl>
    <w:lvl w:ilvl="7" w:tentative="0">
      <w:start w:val="1"/>
      <w:numFmt w:val="lowerLetter"/>
      <w:lvlText w:val="%8)"/>
      <w:lvlJc w:val="left"/>
      <w:pPr>
        <w:ind w:left="4020" w:hanging="420"/>
      </w:pPr>
    </w:lvl>
    <w:lvl w:ilvl="8" w:tentative="0">
      <w:start w:val="1"/>
      <w:numFmt w:val="lowerRoman"/>
      <w:lvlText w:val="%9."/>
      <w:lvlJc w:val="right"/>
      <w:pPr>
        <w:ind w:left="4440" w:hanging="420"/>
      </w:pPr>
    </w:lvl>
  </w:abstractNum>
  <w:abstractNum w:abstractNumId="1">
    <w:nsid w:val="481FAF65"/>
    <w:multiLevelType w:val="singleLevel"/>
    <w:tmpl w:val="481FAF65"/>
    <w:lvl w:ilvl="0" w:tentative="0">
      <w:start w:val="2"/>
      <w:numFmt w:val="chineseCounting"/>
      <w:suff w:val="nothing"/>
      <w:lvlText w:val="（%1）"/>
      <w:lvlJc w:val="left"/>
      <w:rPr>
        <w:rFonts w:hint="eastAsia"/>
      </w:rPr>
    </w:lvl>
  </w:abstractNum>
  <w:abstractNum w:abstractNumId="2">
    <w:nsid w:val="6BD5FA21"/>
    <w:multiLevelType w:val="singleLevel"/>
    <w:tmpl w:val="6BD5FA21"/>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lOTMxMGJhOWU4OWIzNzczNGM2MDlhZGNhOTY2NjcifQ=="/>
  </w:docVars>
  <w:rsids>
    <w:rsidRoot w:val="29C86815"/>
    <w:rsid w:val="00EA1B48"/>
    <w:rsid w:val="02A44037"/>
    <w:rsid w:val="0CD143AE"/>
    <w:rsid w:val="0DAA2066"/>
    <w:rsid w:val="11580E12"/>
    <w:rsid w:val="175E6F3C"/>
    <w:rsid w:val="19A543B2"/>
    <w:rsid w:val="29C86815"/>
    <w:rsid w:val="2BA0116E"/>
    <w:rsid w:val="2D7055A8"/>
    <w:rsid w:val="2F0348D1"/>
    <w:rsid w:val="307810E1"/>
    <w:rsid w:val="347E9F48"/>
    <w:rsid w:val="35C12575"/>
    <w:rsid w:val="39641F82"/>
    <w:rsid w:val="3C9F4B00"/>
    <w:rsid w:val="3D5C2184"/>
    <w:rsid w:val="3EC55F10"/>
    <w:rsid w:val="3ED70333"/>
    <w:rsid w:val="43B12268"/>
    <w:rsid w:val="4A0D21C2"/>
    <w:rsid w:val="4ADD3943"/>
    <w:rsid w:val="4D0B3F4F"/>
    <w:rsid w:val="51A7124D"/>
    <w:rsid w:val="523618A5"/>
    <w:rsid w:val="55D42049"/>
    <w:rsid w:val="58EB006F"/>
    <w:rsid w:val="5C2C35E1"/>
    <w:rsid w:val="602F4F55"/>
    <w:rsid w:val="61007F33"/>
    <w:rsid w:val="61E53D71"/>
    <w:rsid w:val="63041F5D"/>
    <w:rsid w:val="63D43CAA"/>
    <w:rsid w:val="643D7206"/>
    <w:rsid w:val="689D106B"/>
    <w:rsid w:val="68A3028A"/>
    <w:rsid w:val="6BE3243D"/>
    <w:rsid w:val="6CCF6DDE"/>
    <w:rsid w:val="6D766AF0"/>
    <w:rsid w:val="6FAF7C11"/>
    <w:rsid w:val="715E13F7"/>
    <w:rsid w:val="77456F00"/>
    <w:rsid w:val="786F7A21"/>
    <w:rsid w:val="7CFF54FC"/>
    <w:rsid w:val="DAEDF4CD"/>
    <w:rsid w:val="FFAFEE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tabs>
        <w:tab w:val="left" w:pos="2940"/>
      </w:tabs>
      <w:spacing w:line="480" w:lineRule="auto"/>
      <w:ind w:left="2940" w:hanging="360"/>
      <w:outlineLvl w:val="0"/>
    </w:pPr>
    <w:rPr>
      <w:rFonts w:ascii="宋体" w:hAnsi="宋体"/>
      <w:b/>
      <w:bCs/>
      <w:sz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rPr>
      <w:rFonts w:ascii="Times New Roman" w:hAnsi="Times New Roman" w:eastAsia="宋体" w:cs="Times New Roman"/>
    </w:rPr>
  </w:style>
  <w:style w:type="paragraph" w:styleId="4">
    <w:name w:val="Normal Indent"/>
    <w:basedOn w:val="1"/>
    <w:next w:val="5"/>
    <w:qFormat/>
    <w:uiPriority w:val="0"/>
    <w:pPr>
      <w:ind w:firstLine="420"/>
    </w:pPr>
    <w:rPr>
      <w:rFonts w:ascii="Times New Roman" w:hAnsi="Times New Roman" w:eastAsia="宋体" w:cs="Times New Roman"/>
    </w:rPr>
  </w:style>
  <w:style w:type="paragraph" w:styleId="5">
    <w:name w:val="Body Text"/>
    <w:basedOn w:val="1"/>
    <w:next w:val="6"/>
    <w:unhideWhenUsed/>
    <w:qFormat/>
    <w:uiPriority w:val="99"/>
    <w:pPr>
      <w:spacing w:after="120"/>
    </w:pPr>
  </w:style>
  <w:style w:type="paragraph" w:styleId="6">
    <w:name w:val="Title"/>
    <w:basedOn w:val="1"/>
    <w:next w:val="1"/>
    <w:qFormat/>
    <w:uiPriority w:val="0"/>
    <w:pPr>
      <w:numPr>
        <w:ilvl w:val="0"/>
        <w:numId w:val="1"/>
      </w:numPr>
      <w:spacing w:line="560" w:lineRule="exact"/>
      <w:contextualSpacing/>
    </w:pPr>
    <w:rPr>
      <w:rFonts w:ascii="黑体" w:hAnsi="黑体" w:eastAsia="黑体" w:cs="Times New Roman"/>
      <w:b/>
      <w:bCs/>
      <w:color w:val="000000"/>
      <w:spacing w:val="5"/>
      <w:kern w:val="28"/>
      <w:szCs w:val="52"/>
    </w:rPr>
  </w:style>
  <w:style w:type="paragraph" w:styleId="7">
    <w:name w:val="Body Text Indent"/>
    <w:basedOn w:val="1"/>
    <w:qFormat/>
    <w:uiPriority w:val="0"/>
    <w:pPr>
      <w:ind w:firstLine="640" w:firstLineChars="200"/>
    </w:pPr>
    <w:rPr>
      <w:rFonts w:ascii="仿宋_GB2312" w:eastAsia="仿宋_GB2312"/>
      <w:sz w:val="32"/>
      <w:szCs w:val="20"/>
    </w:rPr>
  </w:style>
  <w:style w:type="paragraph" w:styleId="8">
    <w:name w:val="Plain Text"/>
    <w:basedOn w:val="1"/>
    <w:qFormat/>
    <w:uiPriority w:val="0"/>
    <w:rPr>
      <w:rFonts w:ascii="宋体" w:hAnsi="Courier New" w:eastAsia="宋体" w:cs="Times New Roman"/>
      <w:szCs w:val="20"/>
    </w:r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1"/>
    <w:qFormat/>
    <w:uiPriority w:val="0"/>
    <w:pPr>
      <w:ind w:firstLine="420" w:firstLineChars="100"/>
    </w:pPr>
    <w:rPr>
      <w:rFonts w:ascii="Times New Roman" w:hAnsi="Times New Roman" w:eastAsia="宋体" w:cs="Times New Roman"/>
      <w:szCs w:val="24"/>
    </w:rPr>
  </w:style>
  <w:style w:type="paragraph" w:styleId="13">
    <w:name w:val="Body Text First Indent 2"/>
    <w:unhideWhenUsed/>
    <w:qFormat/>
    <w:uiPriority w:val="99"/>
    <w:pPr>
      <w:widowControl w:val="0"/>
      <w:autoSpaceDE/>
      <w:autoSpaceDN/>
      <w:adjustRightInd/>
      <w:spacing w:after="120"/>
      <w:ind w:left="420" w:leftChars="200" w:firstLine="420"/>
      <w:jc w:val="both"/>
      <w:textAlignment w:val="auto"/>
    </w:pPr>
    <w:rPr>
      <w:rFonts w:ascii="Times New Roman" w:hAnsi="Calibri" w:eastAsia="宋体" w:cs="Times New Roman"/>
      <w:kern w:val="2"/>
      <w:sz w:val="28"/>
      <w:lang w:val="en-US" w:eastAsia="zh-CN" w:bidi="ar-SA"/>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table" w:customStyle="1" w:styleId="19">
    <w:name w:val="Table Normal"/>
    <w:qFormat/>
    <w:uiPriority w:val="0"/>
    <w:pPr>
      <w:widowControl w:val="0"/>
    </w:pPr>
    <w:rPr>
      <w:rFonts w:ascii="Calibri" w:hAnsi="Calibri" w:eastAsia="宋体" w:cs="Times New Roman"/>
      <w:sz w:val="22"/>
      <w:szCs w:val="22"/>
      <w:lang w:eastAsia="en-US"/>
    </w:rPr>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8"/>
      <w:szCs w:val="28"/>
      <w:lang w:val="en-US" w:eastAsia="en-US" w:bidi="ar-SA"/>
    </w:rPr>
  </w:style>
  <w:style w:type="character" w:customStyle="1" w:styleId="21">
    <w:name w:val="页眉 New New New New New New New Char"/>
    <w:link w:val="22"/>
    <w:qFormat/>
    <w:uiPriority w:val="0"/>
    <w:rPr>
      <w:kern w:val="28"/>
      <w:sz w:val="18"/>
      <w:szCs w:val="20"/>
    </w:rPr>
  </w:style>
  <w:style w:type="paragraph" w:customStyle="1" w:styleId="22">
    <w:name w:val="页眉 New New New New New New New"/>
    <w:basedOn w:val="1"/>
    <w:link w:val="21"/>
    <w:qFormat/>
    <w:uiPriority w:val="0"/>
    <w:pPr>
      <w:pBdr>
        <w:bottom w:val="single" w:color="auto" w:sz="6" w:space="1"/>
      </w:pBdr>
      <w:tabs>
        <w:tab w:val="center" w:pos="4153"/>
        <w:tab w:val="right" w:pos="8306"/>
      </w:tabs>
      <w:snapToGrid w:val="0"/>
      <w:jc w:val="center"/>
    </w:pPr>
    <w:rPr>
      <w:kern w:val="28"/>
      <w:sz w:val="1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1509</Words>
  <Characters>1537</Characters>
  <Lines>0</Lines>
  <Paragraphs>0</Paragraphs>
  <TotalTime>5</TotalTime>
  <ScaleCrop>false</ScaleCrop>
  <LinksUpToDate>false</LinksUpToDate>
  <CharactersWithSpaces>2148</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2024-02-19T09:50:00Z</dcterms:created>
  <dc:creator>张</dc:creator>
  <cp:lastModifiedBy>Jmy</cp:lastModifiedBy>
  <dcterms:modified xsi:type="dcterms:W3CDTF">2026-08-20T17:09:50Z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F855974838298DA05EC4866AD3932C27_43</vt:lpwstr>
  </property>
  <property fmtid="{D5CDD505-2E9C-101B-9397-08002B2CF9AE}" pid="4" name="KSOTemplateDocerSaveRecord">
    <vt:lpwstr>eyJoZGlkIjoiYmIyYzRhNTQyN2U0ODIxODMxMDhkZjFmY2E1YzNiOWUiLCJ1c2VySWQiOiI0MTk5MDA3OTYifQ==</vt:lpwstr>
  </property>
</Properties>
</file>